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041"/>
        <w:tblW w:w="10748" w:type="dxa"/>
        <w:tblLook w:val="04A0" w:firstRow="1" w:lastRow="0" w:firstColumn="1" w:lastColumn="0" w:noHBand="0" w:noVBand="1"/>
      </w:tblPr>
      <w:tblGrid>
        <w:gridCol w:w="1720"/>
        <w:gridCol w:w="1662"/>
        <w:gridCol w:w="362"/>
        <w:gridCol w:w="1559"/>
        <w:gridCol w:w="1709"/>
        <w:gridCol w:w="3514"/>
        <w:gridCol w:w="222"/>
      </w:tblGrid>
      <w:tr w:rsidR="001C6A83" w14:paraId="4469438B" w14:textId="77777777" w:rsidTr="36F58628">
        <w:trPr>
          <w:gridAfter w:val="1"/>
          <w:trHeight w:val="263"/>
        </w:trPr>
        <w:tc>
          <w:tcPr>
            <w:tcW w:w="1740" w:type="dxa"/>
            <w:shd w:val="clear" w:color="auto" w:fill="AEAAAA" w:themeFill="background2" w:themeFillShade="BF"/>
          </w:tcPr>
          <w:p w14:paraId="20CB7EE7" w14:textId="72191F21" w:rsidR="003B0AAC" w:rsidRPr="003B0AAC" w:rsidRDefault="003B0AAC" w:rsidP="4FE147D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SUBJECT: </w:t>
            </w:r>
            <w:r w:rsidR="76620CFA"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2060" w:type="dxa"/>
            <w:gridSpan w:val="2"/>
            <w:shd w:val="clear" w:color="auto" w:fill="AEAAAA" w:themeFill="background2" w:themeFillShade="BF"/>
          </w:tcPr>
          <w:p w14:paraId="39D0215C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YEAR: </w:t>
            </w:r>
            <w:r w:rsidR="00734E19"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37" w:type="dxa"/>
            <w:gridSpan w:val="2"/>
            <w:shd w:val="clear" w:color="auto" w:fill="AEAAAA" w:themeFill="background2" w:themeFillShade="BF"/>
          </w:tcPr>
          <w:p w14:paraId="009C9E2B" w14:textId="6C412EDB" w:rsidR="003B0AAC" w:rsidRPr="003B0AAC" w:rsidRDefault="003B0AAC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TERM: </w:t>
            </w:r>
            <w:r w:rsidR="360D4446"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3611" w:type="dxa"/>
            <w:shd w:val="clear" w:color="auto" w:fill="AEAAAA" w:themeFill="background2" w:themeFillShade="BF"/>
          </w:tcPr>
          <w:p w14:paraId="136C7FA3" w14:textId="02872805" w:rsidR="003B0AAC" w:rsidRPr="003B0AAC" w:rsidRDefault="00B66285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>YEAR GROUP:</w:t>
            </w:r>
            <w:r w:rsidR="00734E19"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E47C97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</w:tr>
      <w:tr w:rsidR="001C6A83" w14:paraId="5EAFC82D" w14:textId="77777777" w:rsidTr="36F58628">
        <w:trPr>
          <w:gridAfter w:val="1"/>
          <w:trHeight w:val="263"/>
        </w:trPr>
        <w:tc>
          <w:tcPr>
            <w:tcW w:w="10748" w:type="dxa"/>
            <w:gridSpan w:val="6"/>
            <w:shd w:val="clear" w:color="auto" w:fill="AEAAAA" w:themeFill="background2" w:themeFillShade="BF"/>
          </w:tcPr>
          <w:p w14:paraId="1550FABC" w14:textId="3665C1A5" w:rsidR="003B0AAC" w:rsidRPr="003B0AAC" w:rsidRDefault="003B0AAC" w:rsidP="4FE147D3">
            <w:pPr>
              <w:rPr>
                <w:rFonts w:ascii="Comic Sans MS" w:hAnsi="Comic Sans MS" w:cs="Arial"/>
                <w:sz w:val="20"/>
                <w:szCs w:val="20"/>
              </w:rPr>
            </w:pPr>
            <w:r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KEY QUESTION: </w:t>
            </w:r>
            <w:r w:rsidRPr="36F5862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7F1CEC" w:rsidRPr="36F58628">
              <w:rPr>
                <w:rFonts w:ascii="Comic Sans MS" w:hAnsi="Comic Sans MS" w:cs="Arial"/>
                <w:sz w:val="20"/>
                <w:szCs w:val="20"/>
              </w:rPr>
              <w:t xml:space="preserve">Who </w:t>
            </w:r>
            <w:r w:rsidR="6469377F" w:rsidRPr="36F58628">
              <w:rPr>
                <w:rFonts w:ascii="Comic Sans MS" w:hAnsi="Comic Sans MS" w:cs="Arial"/>
                <w:sz w:val="20"/>
                <w:szCs w:val="20"/>
              </w:rPr>
              <w:t>do Christians say made the world?</w:t>
            </w:r>
          </w:p>
        </w:tc>
      </w:tr>
      <w:tr w:rsidR="001C6A83" w14:paraId="1AD21119" w14:textId="77777777" w:rsidTr="36F58628">
        <w:trPr>
          <w:gridAfter w:val="1"/>
          <w:trHeight w:val="263"/>
        </w:trPr>
        <w:tc>
          <w:tcPr>
            <w:tcW w:w="10748" w:type="dxa"/>
            <w:gridSpan w:val="6"/>
            <w:shd w:val="clear" w:color="auto" w:fill="FFFFFF" w:themeFill="background1"/>
          </w:tcPr>
          <w:p w14:paraId="189F43F0" w14:textId="48FEC2D1" w:rsidR="000E0493" w:rsidRPr="003B0AAC" w:rsidRDefault="003B0AAC" w:rsidP="000E0493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b/>
                <w:bCs/>
                <w:sz w:val="20"/>
                <w:szCs w:val="20"/>
              </w:rPr>
              <w:t>PREVIOUS KNOWLEDGE</w:t>
            </w:r>
            <w:r w:rsidRPr="36F58628">
              <w:rPr>
                <w:rFonts w:ascii="Comic Sans MS" w:hAnsi="Comic Sans MS"/>
                <w:sz w:val="20"/>
                <w:szCs w:val="20"/>
              </w:rPr>
              <w:t>: We would expect most children to already be able to:</w:t>
            </w:r>
          </w:p>
          <w:p w14:paraId="30FDFCA5" w14:textId="0AD78528" w:rsidR="009B46A3" w:rsidRPr="00084BE3" w:rsidRDefault="00E53CF3" w:rsidP="36F5862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Most children will know some similarities and differences between different religious and cultural communities</w:t>
            </w:r>
            <w:r w:rsidR="007E5581">
              <w:rPr>
                <w:rFonts w:ascii="Comic Sans MS" w:hAnsi="Comic Sans MS"/>
                <w:sz w:val="18"/>
                <w:szCs w:val="18"/>
              </w:rPr>
              <w:t xml:space="preserve"> in this country drawing on their experiences and what has been read in class. </w:t>
            </w:r>
          </w:p>
        </w:tc>
      </w:tr>
      <w:tr w:rsidR="001C6A83" w14:paraId="36951656" w14:textId="77777777" w:rsidTr="36F58628">
        <w:trPr>
          <w:gridAfter w:val="1"/>
          <w:trHeight w:val="263"/>
        </w:trPr>
        <w:tc>
          <w:tcPr>
            <w:tcW w:w="10748" w:type="dxa"/>
            <w:gridSpan w:val="6"/>
            <w:shd w:val="clear" w:color="auto" w:fill="AEAAAA" w:themeFill="background2" w:themeFillShade="BF"/>
          </w:tcPr>
          <w:p w14:paraId="07E6A6AE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FE147D3">
              <w:rPr>
                <w:rFonts w:ascii="Comic Sans MS" w:hAnsi="Comic Sans MS"/>
                <w:b/>
                <w:bCs/>
                <w:sz w:val="20"/>
                <w:szCs w:val="20"/>
              </w:rPr>
              <w:t>End of Unit Objectives</w:t>
            </w:r>
          </w:p>
        </w:tc>
      </w:tr>
      <w:tr w:rsidR="001C6A83" w14:paraId="2B2F8481" w14:textId="77777777" w:rsidTr="36F58628">
        <w:trPr>
          <w:gridAfter w:val="1"/>
          <w:trHeight w:val="263"/>
        </w:trPr>
        <w:tc>
          <w:tcPr>
            <w:tcW w:w="3433" w:type="dxa"/>
            <w:gridSpan w:val="2"/>
            <w:tcBorders>
              <w:bottom w:val="single" w:sz="4" w:space="0" w:color="auto"/>
            </w:tcBorders>
            <w:shd w:val="clear" w:color="auto" w:fill="FFCCFF"/>
          </w:tcPr>
          <w:p w14:paraId="1086B2C4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i/>
                <w:iCs/>
              </w:rPr>
            </w:pP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Some children will not yet have met what is expected and show they are </w:t>
            </w:r>
            <w:r w:rsidRPr="4FE147D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working towards</w:t>
            </w: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because they can: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84D4A9" w14:textId="77777777" w:rsidR="003B0AAC" w:rsidRPr="003B0AAC" w:rsidRDefault="003B0AAC" w:rsidP="4FE147D3">
            <w:pPr>
              <w:jc w:val="center"/>
              <w:rPr>
                <w:rFonts w:ascii="Comic Sans MS" w:hAnsi="Comic Sans MS"/>
              </w:rPr>
            </w:pP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Most children will show they have reached the </w:t>
            </w:r>
            <w:r w:rsidRPr="4FE147D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expected</w:t>
            </w: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level because they can: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74DF077F" w14:textId="77777777" w:rsidR="003B0AAC" w:rsidRPr="003B0AAC" w:rsidRDefault="003B0AAC" w:rsidP="4FE147D3">
            <w:pPr>
              <w:jc w:val="center"/>
              <w:rPr>
                <w:rFonts w:ascii="Comic Sans MS" w:hAnsi="Comic Sans MS"/>
                <w:i/>
                <w:iCs/>
              </w:rPr>
            </w:pP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Some children will have gone beyond the  expected level and show that they are working at </w:t>
            </w:r>
            <w:r w:rsidRPr="4FE147D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greater depth</w:t>
            </w:r>
            <w:r w:rsidRPr="4FE147D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because they can:</w:t>
            </w:r>
          </w:p>
        </w:tc>
      </w:tr>
      <w:tr w:rsidR="36F58628" w14:paraId="61F089F5" w14:textId="77777777" w:rsidTr="36F58628">
        <w:trPr>
          <w:trHeight w:val="263"/>
        </w:trPr>
        <w:tc>
          <w:tcPr>
            <w:tcW w:w="10748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AB7B5B" w14:textId="56060E4D" w:rsidR="528C4E9C" w:rsidRDefault="528C4E9C" w:rsidP="36F586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Why is God important to Christians?</w:t>
            </w:r>
          </w:p>
        </w:tc>
        <w:tc>
          <w:tcPr>
            <w:tcW w:w="0" w:type="auto"/>
          </w:tcPr>
          <w:p w14:paraId="315D8792" w14:textId="77777777" w:rsidR="007E5581" w:rsidRDefault="007E5581"/>
        </w:tc>
      </w:tr>
      <w:tr w:rsidR="36F58628" w14:paraId="380D5CA8" w14:textId="77777777" w:rsidTr="36F58628">
        <w:trPr>
          <w:trHeight w:val="263"/>
        </w:trPr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14:paraId="7ED63326" w14:textId="73BFBC5F" w:rsidR="3D2371F6" w:rsidRPr="00821089" w:rsidRDefault="00821089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With support I can describe the Christian creator</w:t>
            </w:r>
            <w:r w:rsidR="00DC2757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60EA1325" w14:textId="318DBC23" w:rsidR="3D2371F6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 xml:space="preserve">I can describe the Christian creator, and with help make suggestions about why </w:t>
            </w:r>
            <w:r>
              <w:rPr>
                <w:rFonts w:ascii="Comic Sans MS" w:hAnsi="Comic Sans MS"/>
                <w:sz w:val="16"/>
                <w:szCs w:val="16"/>
              </w:rPr>
              <w:t>I</w:t>
            </w:r>
            <w:r w:rsidRPr="00E47C97">
              <w:rPr>
                <w:rFonts w:ascii="Comic Sans MS" w:hAnsi="Comic Sans MS"/>
                <w:sz w:val="16"/>
                <w:szCs w:val="16"/>
              </w:rPr>
              <w:t xml:space="preserve"> have chosen this description.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5C6137BE" w14:textId="0665D08D" w:rsidR="3D2371F6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describe the Christian creator, discussing why I feel this way.</w:t>
            </w:r>
          </w:p>
        </w:tc>
        <w:tc>
          <w:tcPr>
            <w:tcW w:w="0" w:type="auto"/>
          </w:tcPr>
          <w:p w14:paraId="6C26CA4C" w14:textId="77777777" w:rsidR="007E5581" w:rsidRDefault="007E5581"/>
        </w:tc>
      </w:tr>
      <w:tr w:rsidR="36F58628" w14:paraId="01BCC0C5" w14:textId="77777777" w:rsidTr="36F58628">
        <w:trPr>
          <w:trHeight w:val="263"/>
        </w:trPr>
        <w:tc>
          <w:tcPr>
            <w:tcW w:w="10748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B92A8A" w14:textId="13C2DD3C" w:rsidR="30AC2582" w:rsidRDefault="30AC2582" w:rsidP="36F586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What do Christians believe happened within the creation story?</w:t>
            </w:r>
          </w:p>
        </w:tc>
        <w:tc>
          <w:tcPr>
            <w:tcW w:w="0" w:type="auto"/>
          </w:tcPr>
          <w:p w14:paraId="272BB2C8" w14:textId="77777777" w:rsidR="007E5581" w:rsidRDefault="007E5581"/>
        </w:tc>
      </w:tr>
      <w:tr w:rsidR="36F58628" w14:paraId="2371FF33" w14:textId="77777777" w:rsidTr="36F58628">
        <w:trPr>
          <w:trHeight w:val="263"/>
        </w:trPr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14:paraId="0552BE1F" w14:textId="554DA06A" w:rsidR="16F7FD05" w:rsidRDefault="00C62274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order the events of the creation story. 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75735B8C" w14:textId="5BEDBD46" w:rsidR="16F7FD05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show the creation story through pictures.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3B54619F" w14:textId="1A65AB7A" w:rsidR="16F7FD05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draw and write part of the creation story.</w:t>
            </w:r>
          </w:p>
        </w:tc>
        <w:tc>
          <w:tcPr>
            <w:tcW w:w="0" w:type="auto"/>
          </w:tcPr>
          <w:p w14:paraId="52766F28" w14:textId="77777777" w:rsidR="007E5581" w:rsidRDefault="007E5581"/>
        </w:tc>
      </w:tr>
      <w:tr w:rsidR="36F58628" w14:paraId="020D487F" w14:textId="77777777" w:rsidTr="36F58628">
        <w:trPr>
          <w:trHeight w:val="263"/>
        </w:trPr>
        <w:tc>
          <w:tcPr>
            <w:tcW w:w="10748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54E75D" w14:textId="27459461" w:rsidR="6DD4B446" w:rsidRDefault="6DD4B446" w:rsidP="36F586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Why do Christians believe we should care for the world?</w:t>
            </w:r>
          </w:p>
        </w:tc>
        <w:tc>
          <w:tcPr>
            <w:tcW w:w="0" w:type="auto"/>
          </w:tcPr>
          <w:p w14:paraId="24933CD5" w14:textId="77777777" w:rsidR="007E5581" w:rsidRDefault="007E5581"/>
        </w:tc>
      </w:tr>
      <w:tr w:rsidR="36F58628" w14:paraId="5B31565E" w14:textId="77777777" w:rsidTr="36F58628">
        <w:trPr>
          <w:trHeight w:val="263"/>
        </w:trPr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14:paraId="563A629B" w14:textId="12D01B70" w:rsidR="4FB6F986" w:rsidRDefault="00AA603C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With support I can talk about the creation story.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11B65AA8" w14:textId="5F565921" w:rsidR="4FB6F986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talk about different versions of the creation story.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7C8C0757" w14:textId="4C966F33" w:rsidR="4FB6F986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make suggestions to why there are different versions of the creation story.</w:t>
            </w:r>
          </w:p>
        </w:tc>
        <w:tc>
          <w:tcPr>
            <w:tcW w:w="0" w:type="auto"/>
          </w:tcPr>
          <w:p w14:paraId="3F916F0D" w14:textId="77777777" w:rsidR="007E5581" w:rsidRDefault="007E5581"/>
        </w:tc>
      </w:tr>
      <w:tr w:rsidR="36F58628" w14:paraId="4AB84127" w14:textId="77777777" w:rsidTr="36F58628">
        <w:trPr>
          <w:trHeight w:val="263"/>
        </w:trPr>
        <w:tc>
          <w:tcPr>
            <w:tcW w:w="10748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863968" w14:textId="0208BDAB" w:rsidR="39947801" w:rsidRDefault="39947801" w:rsidP="36F586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Why is Harvest an important time for Christians?</w:t>
            </w:r>
          </w:p>
        </w:tc>
        <w:tc>
          <w:tcPr>
            <w:tcW w:w="0" w:type="auto"/>
          </w:tcPr>
          <w:p w14:paraId="495E1DFD" w14:textId="77777777" w:rsidR="007E5581" w:rsidRDefault="007E5581"/>
        </w:tc>
      </w:tr>
      <w:tr w:rsidR="36F58628" w14:paraId="1FC75E48" w14:textId="77777777" w:rsidTr="36F58628">
        <w:trPr>
          <w:trHeight w:val="263"/>
        </w:trPr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14:paraId="0415A52D" w14:textId="5CDB877A" w:rsidR="3687542A" w:rsidRDefault="00790074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With support I can name some foods that Christians may be thankful for at Harvest time. 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2A822761" w14:textId="1F4F317D" w:rsidR="36F58628" w:rsidRDefault="00E47C97" w:rsidP="00E47C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name three foods that Christians may be thankful for at this time of year.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64B95CD3" w14:textId="77777777" w:rsidR="00E47C97" w:rsidRPr="00E47C97" w:rsidRDefault="00E47C97" w:rsidP="00E47C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With support, I can explain why Christians</w:t>
            </w:r>
          </w:p>
          <w:p w14:paraId="23503D3F" w14:textId="362B010A" w:rsidR="02C2CDD6" w:rsidRDefault="00E47C97" w:rsidP="00E47C9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say thank you to God during harvest.</w:t>
            </w:r>
          </w:p>
        </w:tc>
        <w:tc>
          <w:tcPr>
            <w:tcW w:w="0" w:type="auto"/>
          </w:tcPr>
          <w:p w14:paraId="3AB14BB3" w14:textId="77777777" w:rsidR="007E5581" w:rsidRDefault="007E5581"/>
        </w:tc>
      </w:tr>
      <w:tr w:rsidR="36F58628" w14:paraId="5211979C" w14:textId="77777777" w:rsidTr="36F58628">
        <w:trPr>
          <w:trHeight w:val="263"/>
        </w:trPr>
        <w:tc>
          <w:tcPr>
            <w:tcW w:w="10748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19E2C6B" w14:textId="3DC6EC0A" w:rsidR="09146A03" w:rsidRDefault="09146A03" w:rsidP="36F58628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Why do Christians share during harvest?</w:t>
            </w:r>
          </w:p>
        </w:tc>
        <w:tc>
          <w:tcPr>
            <w:tcW w:w="0" w:type="auto"/>
          </w:tcPr>
          <w:p w14:paraId="3EB1F53C" w14:textId="77777777" w:rsidR="007E5581" w:rsidRDefault="007E5581"/>
        </w:tc>
      </w:tr>
      <w:tr w:rsidR="36F58628" w14:paraId="2B50C5EC" w14:textId="77777777" w:rsidTr="36F58628">
        <w:trPr>
          <w:trHeight w:val="263"/>
        </w:trPr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14:paraId="2AA20A80" w14:textId="328DB597" w:rsidR="5186C85E" w:rsidRDefault="007014B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begin to discuss why it is important to share </w:t>
            </w:r>
            <w:r w:rsidR="00023113">
              <w:rPr>
                <w:rFonts w:ascii="Comic Sans MS" w:hAnsi="Comic Sans MS"/>
                <w:sz w:val="16"/>
                <w:szCs w:val="16"/>
              </w:rPr>
              <w:t>and</w:t>
            </w:r>
            <w:r w:rsidR="00966750">
              <w:rPr>
                <w:rFonts w:ascii="Comic Sans MS" w:hAnsi="Comic Sans MS"/>
                <w:sz w:val="16"/>
                <w:szCs w:val="16"/>
              </w:rPr>
              <w:t>,</w:t>
            </w:r>
            <w:r w:rsidR="00023113">
              <w:rPr>
                <w:rFonts w:ascii="Comic Sans MS" w:hAnsi="Comic Sans MS"/>
                <w:sz w:val="16"/>
                <w:szCs w:val="16"/>
              </w:rPr>
              <w:t xml:space="preserve"> with support, I can talk about why </w:t>
            </w:r>
            <w:r w:rsidR="00966750">
              <w:rPr>
                <w:rFonts w:ascii="Comic Sans MS" w:hAnsi="Comic Sans MS"/>
                <w:sz w:val="16"/>
                <w:szCs w:val="16"/>
              </w:rPr>
              <w:t xml:space="preserve">Christians might share with those less fortunate. 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27943431" w14:textId="629C06FF" w:rsidR="3EF220E0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talk about why sharing is important, and why Churches share with those less fortunate.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12EA9B44" w14:textId="4595F52A" w:rsidR="309A2E88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use the verse, Matthew 10:8, using the line ‘freely you receive.’ to understand why many Churches share with those less fortunate.</w:t>
            </w:r>
          </w:p>
        </w:tc>
        <w:tc>
          <w:tcPr>
            <w:tcW w:w="0" w:type="auto"/>
          </w:tcPr>
          <w:p w14:paraId="4C19C527" w14:textId="77777777" w:rsidR="007E5581" w:rsidRDefault="007E5581"/>
        </w:tc>
      </w:tr>
      <w:tr w:rsidR="36F58628" w14:paraId="2DAB789B" w14:textId="77777777" w:rsidTr="36F58628">
        <w:trPr>
          <w:trHeight w:val="263"/>
        </w:trPr>
        <w:tc>
          <w:tcPr>
            <w:tcW w:w="10748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8599A8" w14:textId="69494D16" w:rsidR="09146A03" w:rsidRDefault="09146A03" w:rsidP="36F586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How do stained glass windows tell us about the past?</w:t>
            </w:r>
          </w:p>
        </w:tc>
        <w:tc>
          <w:tcPr>
            <w:tcW w:w="0" w:type="auto"/>
          </w:tcPr>
          <w:p w14:paraId="13AD5884" w14:textId="77777777" w:rsidR="007E5581" w:rsidRDefault="007E5581"/>
        </w:tc>
      </w:tr>
      <w:tr w:rsidR="36F58628" w14:paraId="760D8CC3" w14:textId="77777777" w:rsidTr="36F58628">
        <w:trPr>
          <w:trHeight w:val="263"/>
        </w:trPr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14:paraId="52FBC0E9" w14:textId="4C339B1C" w:rsidR="4F779EAE" w:rsidRPr="006D4CD9" w:rsidRDefault="006D4CD9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D4CD9">
              <w:rPr>
                <w:rFonts w:ascii="Comic Sans MS" w:hAnsi="Comic Sans MS"/>
                <w:sz w:val="16"/>
                <w:szCs w:val="16"/>
              </w:rPr>
              <w:t>With support I can make a stained-glass window showing one of the days within the creation story.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0D5C2778" w14:textId="4EF4C664" w:rsidR="4F779EAE" w:rsidRPr="00E47C97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With support I can make a stained-glass window showing one of the days within the creation story.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75E969F9" w14:textId="1817B079" w:rsidR="4F779EAE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create a stained-glass window showing one of the days within the creation story, showing understanding of why stained-glass windows are important.</w:t>
            </w:r>
          </w:p>
        </w:tc>
        <w:tc>
          <w:tcPr>
            <w:tcW w:w="0" w:type="auto"/>
          </w:tcPr>
          <w:p w14:paraId="7C297047" w14:textId="77777777" w:rsidR="007E5581" w:rsidRDefault="007E5581"/>
        </w:tc>
      </w:tr>
      <w:tr w:rsidR="36F58628" w14:paraId="4E02B5B2" w14:textId="77777777" w:rsidTr="36F58628">
        <w:trPr>
          <w:trHeight w:val="263"/>
        </w:trPr>
        <w:tc>
          <w:tcPr>
            <w:tcW w:w="10748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9295743" w14:textId="5970AADA" w:rsidR="09146A03" w:rsidRDefault="09146A03" w:rsidP="36F586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Why is the day of rest important to the creation story?</w:t>
            </w:r>
          </w:p>
        </w:tc>
        <w:tc>
          <w:tcPr>
            <w:tcW w:w="0" w:type="auto"/>
          </w:tcPr>
          <w:p w14:paraId="5CC55A10" w14:textId="77777777" w:rsidR="007E5581" w:rsidRDefault="007E5581"/>
        </w:tc>
      </w:tr>
      <w:tr w:rsidR="36F58628" w14:paraId="3B10C81D" w14:textId="77777777" w:rsidTr="36F58628">
        <w:trPr>
          <w:trHeight w:val="263"/>
        </w:trPr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14:paraId="038AB363" w14:textId="723DE178" w:rsidR="0AD92F25" w:rsidRDefault="0AD92F25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6F5862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E17F1">
              <w:rPr>
                <w:rFonts w:ascii="Comic Sans MS" w:hAnsi="Comic Sans MS"/>
                <w:sz w:val="16"/>
                <w:szCs w:val="16"/>
              </w:rPr>
              <w:t>I understand what happened on day 7 of the creation story and with support can be</w:t>
            </w:r>
            <w:r w:rsidR="009E5792">
              <w:rPr>
                <w:rFonts w:ascii="Comic Sans MS" w:hAnsi="Comic Sans MS"/>
                <w:sz w:val="16"/>
                <w:szCs w:val="16"/>
              </w:rPr>
              <w:t>gin to explain why it is important.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450D40AC" w14:textId="7FC45575" w:rsidR="36F58628" w:rsidRDefault="00E47C97" w:rsidP="00E47C9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understand why day 7 is important in the creation story.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7959EFBC" w14:textId="7451D2C3" w:rsidR="0AD92F25" w:rsidRDefault="00E47C97" w:rsidP="36F586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7C97">
              <w:rPr>
                <w:rFonts w:ascii="Comic Sans MS" w:hAnsi="Comic Sans MS"/>
                <w:sz w:val="16"/>
                <w:szCs w:val="16"/>
              </w:rPr>
              <w:t>I can explain why day 7 is important in the creation story.</w:t>
            </w:r>
          </w:p>
        </w:tc>
        <w:tc>
          <w:tcPr>
            <w:tcW w:w="0" w:type="auto"/>
          </w:tcPr>
          <w:p w14:paraId="1A1D04D6" w14:textId="77777777" w:rsidR="007E5581" w:rsidRDefault="007E5581"/>
        </w:tc>
      </w:tr>
      <w:tr w:rsidR="00B878BA" w:rsidRPr="00382D72" w14:paraId="61B966C5" w14:textId="77777777" w:rsidTr="36F58628">
        <w:trPr>
          <w:gridAfter w:val="1"/>
          <w:trHeight w:val="263"/>
        </w:trPr>
        <w:tc>
          <w:tcPr>
            <w:tcW w:w="10748" w:type="dxa"/>
            <w:gridSpan w:val="6"/>
            <w:shd w:val="clear" w:color="auto" w:fill="FFFFFF" w:themeFill="background1"/>
          </w:tcPr>
          <w:p w14:paraId="0E205394" w14:textId="77777777" w:rsidR="00B878BA" w:rsidRPr="003B0AAC" w:rsidRDefault="00B878BA" w:rsidP="4FE147D3">
            <w:pPr>
              <w:pStyle w:val="ListParagraph"/>
              <w:ind w:left="31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b/>
                <w:bCs/>
                <w:sz w:val="18"/>
                <w:szCs w:val="18"/>
              </w:rPr>
              <w:t>ASSESSMENT OPPORTUNITIES – What are children aiming for?</w:t>
            </w:r>
          </w:p>
          <w:p w14:paraId="0933125C" w14:textId="77777777" w:rsidR="00B878BA" w:rsidRPr="003B0AAC" w:rsidRDefault="00B878BA" w:rsidP="4FE147D3">
            <w:pPr>
              <w:pStyle w:val="ListParagraph"/>
              <w:ind w:left="31"/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Children will be able to demonstrate their learning through:</w:t>
            </w:r>
          </w:p>
          <w:p w14:paraId="075412BD" w14:textId="77777777" w:rsidR="00B878BA" w:rsidRPr="003B0AAC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Verbal responses during discussion in lessons and further questioning to extend their understanding.</w:t>
            </w:r>
          </w:p>
          <w:p w14:paraId="3BBF35DD" w14:textId="2CE89A92" w:rsidR="00B878BA" w:rsidRPr="000E0493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 xml:space="preserve">Use of multiple sources </w:t>
            </w:r>
            <w:r w:rsidR="71DBC664" w:rsidRPr="36F58628">
              <w:rPr>
                <w:rFonts w:ascii="Comic Sans MS" w:hAnsi="Comic Sans MS"/>
                <w:sz w:val="18"/>
                <w:szCs w:val="18"/>
              </w:rPr>
              <w:t>to compare (differing creation examples)</w:t>
            </w:r>
          </w:p>
          <w:p w14:paraId="20E08E22" w14:textId="4D984E2C" w:rsidR="00B878BA" w:rsidRPr="000E0493" w:rsidRDefault="71DBC664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Verbally discuss ideas with peers before recording</w:t>
            </w:r>
          </w:p>
        </w:tc>
      </w:tr>
      <w:tr w:rsidR="00B878BA" w:rsidRPr="00382D72" w14:paraId="6BCDFCD0" w14:textId="77777777" w:rsidTr="36F58628">
        <w:trPr>
          <w:gridAfter w:val="1"/>
          <w:trHeight w:val="1545"/>
        </w:trPr>
        <w:tc>
          <w:tcPr>
            <w:tcW w:w="5397" w:type="dxa"/>
            <w:gridSpan w:val="4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20A88B27" w14:textId="77777777" w:rsidR="00B878BA" w:rsidRPr="001C6A83" w:rsidRDefault="00B878BA" w:rsidP="4FE147D3">
            <w:pPr>
              <w:pStyle w:val="ListParagraph"/>
              <w:ind w:left="31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b/>
                <w:bCs/>
                <w:sz w:val="18"/>
                <w:szCs w:val="18"/>
              </w:rPr>
              <w:t>ENRICHMENT OPPORTUNITIES –What can we give children to help them remember?</w:t>
            </w:r>
          </w:p>
          <w:p w14:paraId="7CEF2D1B" w14:textId="77777777" w:rsidR="00B878BA" w:rsidRPr="003B0AAC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The use of good quality videos and websites to enhance learning</w:t>
            </w:r>
          </w:p>
          <w:p w14:paraId="7EA2721F" w14:textId="77777777" w:rsidR="00B878BA" w:rsidRPr="003B0AAC" w:rsidRDefault="00B878BA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Research opportunities to guide their own learning</w:t>
            </w:r>
          </w:p>
          <w:p w14:paraId="764E35E9" w14:textId="7207F4BD" w:rsidR="00B878BA" w:rsidRPr="003B0AAC" w:rsidRDefault="5A4756B7" w:rsidP="4FE147D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Use of sources to develop understanding of key themes and topics</w:t>
            </w:r>
          </w:p>
        </w:tc>
        <w:tc>
          <w:tcPr>
            <w:tcW w:w="5351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317713CC" w14:textId="77777777" w:rsidR="00B878BA" w:rsidRDefault="00B878BA" w:rsidP="4FE147D3">
            <w:pPr>
              <w:pStyle w:val="ListParagraph"/>
              <w:ind w:left="52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b/>
                <w:bCs/>
                <w:sz w:val="18"/>
                <w:szCs w:val="18"/>
              </w:rPr>
              <w:t>CROSS-CURRICULUAR LINKS -What links can we make to help children make sense of what we want them to know and be able to do?</w:t>
            </w:r>
          </w:p>
          <w:p w14:paraId="403F3F2B" w14:textId="77777777" w:rsidR="00B878BA" w:rsidRPr="001C6A83" w:rsidRDefault="00B878BA" w:rsidP="4FE147D3">
            <w:pPr>
              <w:pStyle w:val="ListParagraph"/>
              <w:ind w:left="52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This fits with core subjects through:</w:t>
            </w:r>
          </w:p>
          <w:p w14:paraId="684E1828" w14:textId="6C1D4616" w:rsidR="00B878BA" w:rsidRPr="00E3536A" w:rsidRDefault="12B6FBA3" w:rsidP="4FE147D3">
            <w:pPr>
              <w:pStyle w:val="ListParagraph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4FE147D3">
              <w:rPr>
                <w:rFonts w:ascii="Comic Sans MS" w:hAnsi="Comic Sans MS"/>
                <w:sz w:val="18"/>
                <w:szCs w:val="18"/>
              </w:rPr>
              <w:t>Writing explanations</w:t>
            </w:r>
          </w:p>
          <w:p w14:paraId="7947430F" w14:textId="01F0BDFC" w:rsidR="00B878BA" w:rsidRPr="00E3536A" w:rsidRDefault="087B3DFB" w:rsidP="36F58628">
            <w:pPr>
              <w:pStyle w:val="ListParagraph"/>
              <w:numPr>
                <w:ilvl w:val="0"/>
                <w:numId w:val="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6F5862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  <w:t xml:space="preserve">PSHCE – Discussing </w:t>
            </w:r>
            <w:r w:rsidR="2C604931" w:rsidRPr="36F5862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  <w:t>the importance of sharing, discussing food banks</w:t>
            </w:r>
          </w:p>
          <w:p w14:paraId="497935CB" w14:textId="791EB010" w:rsidR="2C604931" w:rsidRDefault="2C604931" w:rsidP="36F5862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6F5862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  <w:t>Art – creation of stained-glass windows and depictions of the creation story</w:t>
            </w:r>
          </w:p>
          <w:p w14:paraId="7179E187" w14:textId="4C2E4368" w:rsidR="00B878BA" w:rsidRPr="00E3536A" w:rsidRDefault="00B878BA" w:rsidP="4FE147D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878BA" w:rsidRPr="00382D72" w14:paraId="201C48F0" w14:textId="77777777" w:rsidTr="36F58628">
        <w:trPr>
          <w:gridAfter w:val="1"/>
          <w:trHeight w:val="1545"/>
        </w:trPr>
        <w:tc>
          <w:tcPr>
            <w:tcW w:w="0" w:type="auto"/>
          </w:tcPr>
          <w:p w14:paraId="45FFB177" w14:textId="77777777" w:rsidR="00C437A5" w:rsidRDefault="00C437A5"/>
        </w:tc>
        <w:tc>
          <w:tcPr>
            <w:tcW w:w="1693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0E7DCC5D" w14:textId="6A8BC3A9" w:rsidR="36F58628" w:rsidRDefault="36F58628" w:rsidP="36F58628">
            <w:pPr>
              <w:pStyle w:val="ListParagrap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483D9814" w14:textId="6D248908" w:rsidR="65724B3F" w:rsidRDefault="65724B3F" w:rsidP="36F58628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thankful</w:t>
            </w:r>
          </w:p>
          <w:p w14:paraId="3E75EB58" w14:textId="107874EB" w:rsidR="65724B3F" w:rsidRDefault="65724B3F" w:rsidP="36F58628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Harvest</w:t>
            </w:r>
          </w:p>
          <w:p w14:paraId="24457363" w14:textId="73A1E147" w:rsidR="65724B3F" w:rsidRDefault="65724B3F" w:rsidP="36F58628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God</w:t>
            </w:r>
          </w:p>
          <w:p w14:paraId="7B5DCCCF" w14:textId="50F1F61D" w:rsidR="36F58628" w:rsidRDefault="36F58628" w:rsidP="36F58628">
            <w:pPr>
              <w:pStyle w:val="ListParagrap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180B5422" w14:textId="3FC105CC" w:rsidR="36F58628" w:rsidRDefault="36F58628" w:rsidP="36F58628">
            <w:pPr>
              <w:pStyle w:val="ListParagrap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7D1D78E3" w14:textId="23B245D0" w:rsidR="65724B3F" w:rsidRDefault="65724B3F" w:rsidP="36F58628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believe</w:t>
            </w:r>
          </w:p>
          <w:p w14:paraId="4FCF1E6F" w14:textId="50DACCA4" w:rsidR="65724B3F" w:rsidRDefault="65724B3F" w:rsidP="36F58628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Bible</w:t>
            </w:r>
          </w:p>
          <w:p w14:paraId="2C202B09" w14:textId="09C4B409" w:rsidR="65724B3F" w:rsidRDefault="65724B3F" w:rsidP="36F58628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Genesis</w:t>
            </w:r>
          </w:p>
          <w:p w14:paraId="31B390F9" w14:textId="6FD828CC" w:rsidR="36F58628" w:rsidRDefault="36F58628" w:rsidP="36F58628">
            <w:pPr>
              <w:pStyle w:val="ListParagrap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74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shd w:val="clear" w:color="auto" w:fill="FFFFFF" w:themeFill="background1"/>
          </w:tcPr>
          <w:p w14:paraId="67C19A89" w14:textId="62F1A48F" w:rsidR="36F58628" w:rsidRDefault="36F58628" w:rsidP="36F5862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09B36FA8" w14:textId="3275FC39" w:rsidR="65724B3F" w:rsidRDefault="65724B3F" w:rsidP="36F58628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Praise</w:t>
            </w:r>
          </w:p>
          <w:p w14:paraId="317DA3FF" w14:textId="5A54AAAE" w:rsidR="65724B3F" w:rsidRDefault="65724B3F" w:rsidP="36F58628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share</w:t>
            </w:r>
          </w:p>
          <w:p w14:paraId="4018C665" w14:textId="7481C777" w:rsidR="65724B3F" w:rsidRDefault="65724B3F" w:rsidP="36F58628">
            <w:pPr>
              <w:rPr>
                <w:rFonts w:ascii="Comic Sans MS" w:hAnsi="Comic Sans MS"/>
                <w:sz w:val="18"/>
                <w:szCs w:val="18"/>
              </w:rPr>
            </w:pPr>
            <w:r w:rsidRPr="36F58628">
              <w:rPr>
                <w:rFonts w:ascii="Comic Sans MS" w:hAnsi="Comic Sans MS"/>
                <w:sz w:val="18"/>
                <w:szCs w:val="18"/>
              </w:rPr>
              <w:t>Mathew</w:t>
            </w:r>
          </w:p>
        </w:tc>
        <w:tc>
          <w:tcPr>
            <w:tcW w:w="3611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19DDBA9" w14:textId="43C53FD0" w:rsidR="36F58628" w:rsidRDefault="36F58628" w:rsidP="36F58628">
            <w:pPr>
              <w:pStyle w:val="ListParagrap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42C0C340" w14:textId="77777777" w:rsidR="00EF13B0" w:rsidRDefault="00EF13B0"/>
    <w:sectPr w:rsidR="00EF13B0" w:rsidSect="001C6A83">
      <w:headerReference w:type="default" r:id="rId11"/>
      <w:footerReference w:type="default" r:id="rId12"/>
      <w:pgSz w:w="11906" w:h="16838"/>
      <w:pgMar w:top="720" w:right="41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8734" w14:textId="77777777" w:rsidR="00177667" w:rsidRDefault="00177667" w:rsidP="00D97F16">
      <w:pPr>
        <w:spacing w:after="0" w:line="240" w:lineRule="auto"/>
      </w:pPr>
      <w:r>
        <w:separator/>
      </w:r>
    </w:p>
  </w:endnote>
  <w:endnote w:type="continuationSeparator" w:id="0">
    <w:p w14:paraId="2D8F2644" w14:textId="77777777" w:rsidR="00177667" w:rsidRDefault="00177667" w:rsidP="00D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3A314F84" w14:paraId="51CB3E29" w14:textId="77777777" w:rsidTr="3A314F84">
      <w:trPr>
        <w:trHeight w:val="300"/>
      </w:trPr>
      <w:tc>
        <w:tcPr>
          <w:tcW w:w="3590" w:type="dxa"/>
        </w:tcPr>
        <w:p w14:paraId="33A5197E" w14:textId="17897AEC" w:rsidR="3A314F84" w:rsidRDefault="3A314F84" w:rsidP="3A314F84">
          <w:pPr>
            <w:pStyle w:val="Header"/>
            <w:ind w:left="-115"/>
          </w:pPr>
        </w:p>
      </w:tc>
      <w:tc>
        <w:tcPr>
          <w:tcW w:w="3590" w:type="dxa"/>
        </w:tcPr>
        <w:p w14:paraId="43AE8986" w14:textId="72D3F14C" w:rsidR="3A314F84" w:rsidRDefault="3A314F84" w:rsidP="3A314F84">
          <w:pPr>
            <w:pStyle w:val="Header"/>
            <w:jc w:val="center"/>
          </w:pPr>
        </w:p>
      </w:tc>
      <w:tc>
        <w:tcPr>
          <w:tcW w:w="3590" w:type="dxa"/>
        </w:tcPr>
        <w:p w14:paraId="06D7A246" w14:textId="7AE8C256" w:rsidR="3A314F84" w:rsidRDefault="3A314F84" w:rsidP="3A314F84">
          <w:pPr>
            <w:pStyle w:val="Header"/>
            <w:ind w:right="-115"/>
            <w:jc w:val="right"/>
          </w:pPr>
        </w:p>
      </w:tc>
    </w:tr>
  </w:tbl>
  <w:p w14:paraId="6E9BC5DF" w14:textId="693C5DF9" w:rsidR="3A314F84" w:rsidRDefault="3A314F84" w:rsidP="3A31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EB5A7" w14:textId="77777777" w:rsidR="00177667" w:rsidRDefault="00177667" w:rsidP="00D97F16">
      <w:pPr>
        <w:spacing w:after="0" w:line="240" w:lineRule="auto"/>
      </w:pPr>
      <w:r>
        <w:separator/>
      </w:r>
    </w:p>
  </w:footnote>
  <w:footnote w:type="continuationSeparator" w:id="0">
    <w:p w14:paraId="5855AF13" w14:textId="77777777" w:rsidR="00177667" w:rsidRDefault="00177667" w:rsidP="00D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CB3B" w14:textId="102BB64E" w:rsidR="00D97F16" w:rsidRPr="001C6A83" w:rsidRDefault="001C6A83" w:rsidP="001C6A8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263B0CE9" wp14:editId="426B1C23">
          <wp:simplePos x="0" y="0"/>
          <wp:positionH relativeFrom="margin">
            <wp:posOffset>6216552</wp:posOffset>
          </wp:positionH>
          <wp:positionV relativeFrom="paragraph">
            <wp:posOffset>-85725</wp:posOffset>
          </wp:positionV>
          <wp:extent cx="538842" cy="563336"/>
          <wp:effectExtent l="0" t="0" r="0" b="0"/>
          <wp:wrapNone/>
          <wp:docPr id="6" name="Picture 6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22234E39" wp14:editId="3F7C9C93">
          <wp:simplePos x="0" y="0"/>
          <wp:positionH relativeFrom="margin">
            <wp:posOffset>102382</wp:posOffset>
          </wp:positionH>
          <wp:positionV relativeFrom="paragraph">
            <wp:posOffset>-90072</wp:posOffset>
          </wp:positionV>
          <wp:extent cx="538842" cy="563336"/>
          <wp:effectExtent l="0" t="0" r="0" b="0"/>
          <wp:wrapNone/>
          <wp:docPr id="15" name="Picture 15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8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F9243" wp14:editId="4B68D7CD">
              <wp:simplePos x="0" y="0"/>
              <wp:positionH relativeFrom="column">
                <wp:posOffset>8255</wp:posOffset>
              </wp:positionH>
              <wp:positionV relativeFrom="paragraph">
                <wp:posOffset>-177165</wp:posOffset>
              </wp:positionV>
              <wp:extent cx="6812915" cy="721995"/>
              <wp:effectExtent l="0" t="0" r="6985" b="1905"/>
              <wp:wrapSquare wrapText="bothSides"/>
              <wp:docPr id="838231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2915" cy="72199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666B67" w14:textId="77777777" w:rsidR="003B0AAC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Monotype Corsiva" w:hAnsi="Monotype Corsiva" w:cs="Segoe U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Knowledge is Power…</w:t>
                          </w:r>
                        </w:p>
                        <w:p w14:paraId="7432EE09" w14:textId="77777777" w:rsidR="003B0AAC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Ivington</w:t>
                          </w:r>
                          <w:proofErr w:type="spellEnd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 CofE Primary and Preschool</w:t>
                          </w:r>
                          <w:r>
                            <w:rPr>
                              <w:rStyle w:val="normaltextrun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</w:p>
                        <w:p w14:paraId="60E2C222" w14:textId="77777777" w:rsidR="003B0AAC" w:rsidRPr="00DF4A7F" w:rsidRDefault="003B0AAC" w:rsidP="003B0AAC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  <w:r w:rsidRPr="00DF4A7F"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>Reaching together... stand firm in your faith, be courageous and strong - 1 Corinthians 16:13</w:t>
                          </w:r>
                          <w:r w:rsidRPr="00DF4A7F"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F92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65pt;margin-top:-13.95pt;width:536.4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" filled="f" strokeweight=".5pt">
              <v:path arrowok="t"/>
              <v:textbox style="mso-fit-shape-to-text:t">
                <w:txbxContent>
                  <w:p w14:paraId="00666B67" w14:textId="77777777" w:rsidR="003B0AAC" w:rsidRDefault="003B0AAC" w:rsidP="003B0AAC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Monotype Corsiva" w:hAnsi="Monotype Corsiva" w:cs="Segoe UI"/>
                        <w:b/>
                        <w:bCs/>
                        <w:color w:val="FF0000"/>
                        <w:sz w:val="28"/>
                        <w:szCs w:val="28"/>
                      </w:rPr>
                      <w:t>Knowledge is Power…</w:t>
                    </w:r>
                  </w:p>
                  <w:p w14:paraId="7432EE09" w14:textId="77777777" w:rsidR="003B0AAC" w:rsidRDefault="003B0AAC" w:rsidP="003B0AAC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Ivington</w:t>
                    </w:r>
                    <w:proofErr w:type="spellEnd"/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 CofE Primary and Preschool</w:t>
                    </w:r>
                    <w:r>
                      <w:rPr>
                        <w:rStyle w:val="normaltextrun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  <w:r>
                      <w:rPr>
                        <w:rStyle w:val="eop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</w:p>
                  <w:p w14:paraId="60E2C222" w14:textId="77777777" w:rsidR="003B0AAC" w:rsidRPr="00DF4A7F" w:rsidRDefault="003B0AAC" w:rsidP="003B0AAC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</w:pPr>
                    <w:r w:rsidRPr="00DF4A7F"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  <w:t>Reaching together... stand firm in your faith, be courageous and strong - 1 Corinthians 16:13</w:t>
                    </w:r>
                    <w:r w:rsidRPr="00DF4A7F">
                      <w:rPr>
                        <w:rStyle w:val="eop"/>
                        <w:rFonts w:ascii="Comic Sans MS" w:hAnsi="Comic Sans MS" w:cs="Segoe UI"/>
                        <w:color w:val="0070C0"/>
                        <w:sz w:val="20"/>
                        <w:szCs w:val="20"/>
                      </w:rPr>
                      <w:t> 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AAC"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60EAEC87" wp14:editId="2F80EF3B">
          <wp:simplePos x="0" y="0"/>
          <wp:positionH relativeFrom="margin">
            <wp:posOffset>9230360</wp:posOffset>
          </wp:positionH>
          <wp:positionV relativeFrom="paragraph">
            <wp:posOffset>5298</wp:posOffset>
          </wp:positionV>
          <wp:extent cx="538842" cy="563336"/>
          <wp:effectExtent l="0" t="0" r="0" b="0"/>
          <wp:wrapNone/>
          <wp:docPr id="16" name="Picture 16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2A57"/>
    <w:multiLevelType w:val="hybridMultilevel"/>
    <w:tmpl w:val="C130DD4E"/>
    <w:lvl w:ilvl="0" w:tplc="AC805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C8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E0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85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2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44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63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4B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87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B5E"/>
    <w:multiLevelType w:val="hybridMultilevel"/>
    <w:tmpl w:val="53F68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746F"/>
    <w:multiLevelType w:val="hybridMultilevel"/>
    <w:tmpl w:val="7AD84ADA"/>
    <w:lvl w:ilvl="0" w:tplc="229C4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AA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2A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AD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A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45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A6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65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E0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4C50"/>
    <w:multiLevelType w:val="hybridMultilevel"/>
    <w:tmpl w:val="D79E503C"/>
    <w:lvl w:ilvl="0" w:tplc="898C50BE">
      <w:numFmt w:val="bullet"/>
      <w:lvlText w:val=""/>
      <w:lvlJc w:val="left"/>
      <w:pPr>
        <w:ind w:left="267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7DA7844">
      <w:numFmt w:val="bullet"/>
      <w:lvlText w:val=""/>
      <w:lvlJc w:val="left"/>
      <w:pPr>
        <w:ind w:left="449" w:hanging="12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C18C25C">
      <w:numFmt w:val="bullet"/>
      <w:lvlText w:val="•"/>
      <w:lvlJc w:val="left"/>
      <w:pPr>
        <w:ind w:left="933" w:hanging="123"/>
      </w:pPr>
      <w:rPr>
        <w:rFonts w:hint="default"/>
        <w:lang w:val="en-US" w:eastAsia="en-US" w:bidi="ar-SA"/>
      </w:rPr>
    </w:lvl>
    <w:lvl w:ilvl="3" w:tplc="B622C1C2"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4" w:tplc="E5DA8240">
      <w:numFmt w:val="bullet"/>
      <w:lvlText w:val="•"/>
      <w:lvlJc w:val="left"/>
      <w:pPr>
        <w:ind w:left="1919" w:hanging="123"/>
      </w:pPr>
      <w:rPr>
        <w:rFonts w:hint="default"/>
        <w:lang w:val="en-US" w:eastAsia="en-US" w:bidi="ar-SA"/>
      </w:rPr>
    </w:lvl>
    <w:lvl w:ilvl="5" w:tplc="5252998E">
      <w:numFmt w:val="bullet"/>
      <w:lvlText w:val="•"/>
      <w:lvlJc w:val="left"/>
      <w:pPr>
        <w:ind w:left="2412" w:hanging="123"/>
      </w:pPr>
      <w:rPr>
        <w:rFonts w:hint="default"/>
        <w:lang w:val="en-US" w:eastAsia="en-US" w:bidi="ar-SA"/>
      </w:rPr>
    </w:lvl>
    <w:lvl w:ilvl="6" w:tplc="593EF654">
      <w:numFmt w:val="bullet"/>
      <w:lvlText w:val="•"/>
      <w:lvlJc w:val="left"/>
      <w:pPr>
        <w:ind w:left="2905" w:hanging="123"/>
      </w:pPr>
      <w:rPr>
        <w:rFonts w:hint="default"/>
        <w:lang w:val="en-US" w:eastAsia="en-US" w:bidi="ar-SA"/>
      </w:rPr>
    </w:lvl>
    <w:lvl w:ilvl="7" w:tplc="BD66950C">
      <w:numFmt w:val="bullet"/>
      <w:lvlText w:val="•"/>
      <w:lvlJc w:val="left"/>
      <w:pPr>
        <w:ind w:left="3398" w:hanging="123"/>
      </w:pPr>
      <w:rPr>
        <w:rFonts w:hint="default"/>
        <w:lang w:val="en-US" w:eastAsia="en-US" w:bidi="ar-SA"/>
      </w:rPr>
    </w:lvl>
    <w:lvl w:ilvl="8" w:tplc="8FE6ED6C">
      <w:numFmt w:val="bullet"/>
      <w:lvlText w:val="•"/>
      <w:lvlJc w:val="left"/>
      <w:pPr>
        <w:ind w:left="3891" w:hanging="123"/>
      </w:pPr>
      <w:rPr>
        <w:rFonts w:hint="default"/>
        <w:lang w:val="en-US" w:eastAsia="en-US" w:bidi="ar-SA"/>
      </w:rPr>
    </w:lvl>
  </w:abstractNum>
  <w:abstractNum w:abstractNumId="4" w15:restartNumberingAfterBreak="0">
    <w:nsid w:val="337349C0"/>
    <w:multiLevelType w:val="hybridMultilevel"/>
    <w:tmpl w:val="5E6CADF4"/>
    <w:lvl w:ilvl="0" w:tplc="1226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C3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6A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25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80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A3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0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86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85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21FF"/>
    <w:multiLevelType w:val="hybridMultilevel"/>
    <w:tmpl w:val="D5A8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4402C"/>
    <w:multiLevelType w:val="hybridMultilevel"/>
    <w:tmpl w:val="4CD86E34"/>
    <w:lvl w:ilvl="0" w:tplc="313A04C8">
      <w:numFmt w:val="bullet"/>
      <w:lvlText w:val=""/>
      <w:lvlJc w:val="left"/>
      <w:pPr>
        <w:ind w:left="216" w:hanging="142"/>
      </w:pPr>
      <w:rPr>
        <w:rFonts w:ascii="Symbol" w:hAnsi="Symbol" w:hint="default"/>
      </w:rPr>
    </w:lvl>
    <w:lvl w:ilvl="1" w:tplc="C79C2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E6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68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63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27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68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0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89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74D5"/>
    <w:multiLevelType w:val="hybridMultilevel"/>
    <w:tmpl w:val="30D25826"/>
    <w:lvl w:ilvl="0" w:tplc="333A7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29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0C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2C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3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A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81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41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8E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616E"/>
    <w:multiLevelType w:val="hybridMultilevel"/>
    <w:tmpl w:val="009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D0327"/>
    <w:multiLevelType w:val="hybridMultilevel"/>
    <w:tmpl w:val="C41AB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BCA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67497"/>
    <w:multiLevelType w:val="hybridMultilevel"/>
    <w:tmpl w:val="48D0CFE8"/>
    <w:lvl w:ilvl="0" w:tplc="6CE294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256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78D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7AA9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6067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86F7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CC9E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E28A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F8F8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3FE33"/>
    <w:multiLevelType w:val="hybridMultilevel"/>
    <w:tmpl w:val="CD329EF4"/>
    <w:lvl w:ilvl="0" w:tplc="6CE28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6C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83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4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6B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4F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A0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A1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CF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8F"/>
    <w:multiLevelType w:val="hybridMultilevel"/>
    <w:tmpl w:val="2168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D4A38"/>
    <w:multiLevelType w:val="hybridMultilevel"/>
    <w:tmpl w:val="36A83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F758"/>
    <w:multiLevelType w:val="hybridMultilevel"/>
    <w:tmpl w:val="FDCC3018"/>
    <w:lvl w:ilvl="0" w:tplc="8FDED2FE">
      <w:numFmt w:val="bullet"/>
      <w:lvlText w:val=""/>
      <w:lvlJc w:val="left"/>
      <w:pPr>
        <w:ind w:left="216" w:hanging="142"/>
      </w:pPr>
      <w:rPr>
        <w:rFonts w:ascii="Symbol" w:hAnsi="Symbol" w:hint="default"/>
      </w:rPr>
    </w:lvl>
    <w:lvl w:ilvl="1" w:tplc="E5849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2A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1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85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02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E8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CB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2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46708">
    <w:abstractNumId w:val="4"/>
  </w:num>
  <w:num w:numId="2" w16cid:durableId="1271934278">
    <w:abstractNumId w:val="14"/>
  </w:num>
  <w:num w:numId="3" w16cid:durableId="860053281">
    <w:abstractNumId w:val="6"/>
  </w:num>
  <w:num w:numId="4" w16cid:durableId="1695419571">
    <w:abstractNumId w:val="0"/>
  </w:num>
  <w:num w:numId="5" w16cid:durableId="1410037551">
    <w:abstractNumId w:val="2"/>
  </w:num>
  <w:num w:numId="6" w16cid:durableId="729156429">
    <w:abstractNumId w:val="10"/>
  </w:num>
  <w:num w:numId="7" w16cid:durableId="331421799">
    <w:abstractNumId w:val="7"/>
  </w:num>
  <w:num w:numId="8" w16cid:durableId="1997028195">
    <w:abstractNumId w:val="11"/>
  </w:num>
  <w:num w:numId="9" w16cid:durableId="2106146241">
    <w:abstractNumId w:val="9"/>
  </w:num>
  <w:num w:numId="10" w16cid:durableId="963657893">
    <w:abstractNumId w:val="3"/>
  </w:num>
  <w:num w:numId="11" w16cid:durableId="580867653">
    <w:abstractNumId w:val="12"/>
  </w:num>
  <w:num w:numId="12" w16cid:durableId="1473057549">
    <w:abstractNumId w:val="1"/>
  </w:num>
  <w:num w:numId="13" w16cid:durableId="1751273339">
    <w:abstractNumId w:val="13"/>
  </w:num>
  <w:num w:numId="14" w16cid:durableId="439036965">
    <w:abstractNumId w:val="5"/>
  </w:num>
  <w:num w:numId="15" w16cid:durableId="1853303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AC"/>
    <w:rsid w:val="00023113"/>
    <w:rsid w:val="000274BA"/>
    <w:rsid w:val="00053E06"/>
    <w:rsid w:val="00084BE3"/>
    <w:rsid w:val="000A0679"/>
    <w:rsid w:val="000E0493"/>
    <w:rsid w:val="000E527E"/>
    <w:rsid w:val="000F4C67"/>
    <w:rsid w:val="00162972"/>
    <w:rsid w:val="00177667"/>
    <w:rsid w:val="001B026C"/>
    <w:rsid w:val="001B2A94"/>
    <w:rsid w:val="001C121B"/>
    <w:rsid w:val="001C44BD"/>
    <w:rsid w:val="001C6A83"/>
    <w:rsid w:val="00211D54"/>
    <w:rsid w:val="00225E2D"/>
    <w:rsid w:val="00244AEB"/>
    <w:rsid w:val="0025688F"/>
    <w:rsid w:val="002574AC"/>
    <w:rsid w:val="0029005D"/>
    <w:rsid w:val="00291585"/>
    <w:rsid w:val="002B72C2"/>
    <w:rsid w:val="002C6614"/>
    <w:rsid w:val="003130FC"/>
    <w:rsid w:val="00382D72"/>
    <w:rsid w:val="003B0AAC"/>
    <w:rsid w:val="003C5DAB"/>
    <w:rsid w:val="003D4DBE"/>
    <w:rsid w:val="003F0FAC"/>
    <w:rsid w:val="00414825"/>
    <w:rsid w:val="004C6A4F"/>
    <w:rsid w:val="004F4F1D"/>
    <w:rsid w:val="00523AFF"/>
    <w:rsid w:val="00546C83"/>
    <w:rsid w:val="0056281D"/>
    <w:rsid w:val="00582DC3"/>
    <w:rsid w:val="005A7F30"/>
    <w:rsid w:val="0061756F"/>
    <w:rsid w:val="00626B61"/>
    <w:rsid w:val="00630C9F"/>
    <w:rsid w:val="006565EB"/>
    <w:rsid w:val="006D4CD9"/>
    <w:rsid w:val="007014B7"/>
    <w:rsid w:val="00722DAC"/>
    <w:rsid w:val="00733546"/>
    <w:rsid w:val="00734E19"/>
    <w:rsid w:val="0077273D"/>
    <w:rsid w:val="00790074"/>
    <w:rsid w:val="007C2402"/>
    <w:rsid w:val="007C4063"/>
    <w:rsid w:val="007E5581"/>
    <w:rsid w:val="007F1CEC"/>
    <w:rsid w:val="008116A6"/>
    <w:rsid w:val="00820727"/>
    <w:rsid w:val="00821089"/>
    <w:rsid w:val="00851F1D"/>
    <w:rsid w:val="008611BB"/>
    <w:rsid w:val="00862E88"/>
    <w:rsid w:val="00877FE5"/>
    <w:rsid w:val="00880BBD"/>
    <w:rsid w:val="008A5A27"/>
    <w:rsid w:val="00901EFC"/>
    <w:rsid w:val="0094328F"/>
    <w:rsid w:val="00966750"/>
    <w:rsid w:val="009B46A3"/>
    <w:rsid w:val="009C014D"/>
    <w:rsid w:val="009D5FF0"/>
    <w:rsid w:val="009D76CD"/>
    <w:rsid w:val="009E5792"/>
    <w:rsid w:val="00A17412"/>
    <w:rsid w:val="00A65310"/>
    <w:rsid w:val="00A92DD5"/>
    <w:rsid w:val="00AA4342"/>
    <w:rsid w:val="00AA603C"/>
    <w:rsid w:val="00AC288C"/>
    <w:rsid w:val="00AF2D8F"/>
    <w:rsid w:val="00B22375"/>
    <w:rsid w:val="00B31ACE"/>
    <w:rsid w:val="00B66285"/>
    <w:rsid w:val="00B74D3C"/>
    <w:rsid w:val="00B779C8"/>
    <w:rsid w:val="00B80254"/>
    <w:rsid w:val="00B878BA"/>
    <w:rsid w:val="00B9502B"/>
    <w:rsid w:val="00BA0564"/>
    <w:rsid w:val="00C41DCE"/>
    <w:rsid w:val="00C437A5"/>
    <w:rsid w:val="00C53477"/>
    <w:rsid w:val="00C62274"/>
    <w:rsid w:val="00C66E12"/>
    <w:rsid w:val="00CB1B73"/>
    <w:rsid w:val="00CD7D3A"/>
    <w:rsid w:val="00D145D4"/>
    <w:rsid w:val="00D21CED"/>
    <w:rsid w:val="00D60CDC"/>
    <w:rsid w:val="00D63E40"/>
    <w:rsid w:val="00D97F16"/>
    <w:rsid w:val="00DB264B"/>
    <w:rsid w:val="00DC2757"/>
    <w:rsid w:val="00DE694A"/>
    <w:rsid w:val="00E131BB"/>
    <w:rsid w:val="00E3536A"/>
    <w:rsid w:val="00E47C97"/>
    <w:rsid w:val="00E53CF3"/>
    <w:rsid w:val="00E81299"/>
    <w:rsid w:val="00EE17F1"/>
    <w:rsid w:val="00EE209F"/>
    <w:rsid w:val="00EF13B0"/>
    <w:rsid w:val="00F15DE2"/>
    <w:rsid w:val="00F21DCE"/>
    <w:rsid w:val="00F323F5"/>
    <w:rsid w:val="00F55258"/>
    <w:rsid w:val="00F95B78"/>
    <w:rsid w:val="00FF2C7E"/>
    <w:rsid w:val="00FF4D79"/>
    <w:rsid w:val="02C2CDD6"/>
    <w:rsid w:val="0317428D"/>
    <w:rsid w:val="062D35AE"/>
    <w:rsid w:val="065D6FB6"/>
    <w:rsid w:val="06AD7DAB"/>
    <w:rsid w:val="071B0406"/>
    <w:rsid w:val="07D2F9F5"/>
    <w:rsid w:val="087B3DFB"/>
    <w:rsid w:val="08962913"/>
    <w:rsid w:val="08DE880B"/>
    <w:rsid w:val="09146A03"/>
    <w:rsid w:val="0AA10C34"/>
    <w:rsid w:val="0AD92F25"/>
    <w:rsid w:val="0CD06BA8"/>
    <w:rsid w:val="0D48CD3D"/>
    <w:rsid w:val="0E2AFEA1"/>
    <w:rsid w:val="0F6AD30B"/>
    <w:rsid w:val="0F6AE797"/>
    <w:rsid w:val="10CFC89F"/>
    <w:rsid w:val="11872CFC"/>
    <w:rsid w:val="12B6FBA3"/>
    <w:rsid w:val="12D9BFDA"/>
    <w:rsid w:val="1486C963"/>
    <w:rsid w:val="168EEF4A"/>
    <w:rsid w:val="16EA0879"/>
    <w:rsid w:val="16EBAE51"/>
    <w:rsid w:val="16F7FD05"/>
    <w:rsid w:val="173BB1E4"/>
    <w:rsid w:val="17706684"/>
    <w:rsid w:val="178378F8"/>
    <w:rsid w:val="18590E8A"/>
    <w:rsid w:val="1B9AEA29"/>
    <w:rsid w:val="1CECB7DD"/>
    <w:rsid w:val="1DAB4998"/>
    <w:rsid w:val="1F412F10"/>
    <w:rsid w:val="1F9E7447"/>
    <w:rsid w:val="2066256C"/>
    <w:rsid w:val="2497B4E9"/>
    <w:rsid w:val="2691354B"/>
    <w:rsid w:val="2832A945"/>
    <w:rsid w:val="29918C73"/>
    <w:rsid w:val="299DCB4A"/>
    <w:rsid w:val="2A7F1057"/>
    <w:rsid w:val="2AC129AA"/>
    <w:rsid w:val="2B6AC2F1"/>
    <w:rsid w:val="2C604931"/>
    <w:rsid w:val="2CFA35C8"/>
    <w:rsid w:val="2E8AA492"/>
    <w:rsid w:val="30531A3D"/>
    <w:rsid w:val="309669E8"/>
    <w:rsid w:val="309A2E88"/>
    <w:rsid w:val="30AC2582"/>
    <w:rsid w:val="33F2CB8A"/>
    <w:rsid w:val="360D4446"/>
    <w:rsid w:val="3687542A"/>
    <w:rsid w:val="36EDD9E5"/>
    <w:rsid w:val="36F58628"/>
    <w:rsid w:val="38D2807B"/>
    <w:rsid w:val="39947801"/>
    <w:rsid w:val="39D0BA87"/>
    <w:rsid w:val="3A314F84"/>
    <w:rsid w:val="3AF94FF1"/>
    <w:rsid w:val="3D2371F6"/>
    <w:rsid w:val="3EF220E0"/>
    <w:rsid w:val="3F363B6B"/>
    <w:rsid w:val="3FC78D30"/>
    <w:rsid w:val="40A14736"/>
    <w:rsid w:val="421D6BC6"/>
    <w:rsid w:val="459D3D4C"/>
    <w:rsid w:val="470DB714"/>
    <w:rsid w:val="49D447AA"/>
    <w:rsid w:val="4E67AC5D"/>
    <w:rsid w:val="4F0D85B0"/>
    <w:rsid w:val="4F77893E"/>
    <w:rsid w:val="4F779EAE"/>
    <w:rsid w:val="4FB6F986"/>
    <w:rsid w:val="4FE147D3"/>
    <w:rsid w:val="5186C85E"/>
    <w:rsid w:val="5247C706"/>
    <w:rsid w:val="528C4E9C"/>
    <w:rsid w:val="5477BDE5"/>
    <w:rsid w:val="54F4EE35"/>
    <w:rsid w:val="54F99240"/>
    <w:rsid w:val="5567161D"/>
    <w:rsid w:val="57834E93"/>
    <w:rsid w:val="58615E05"/>
    <w:rsid w:val="588EC1FB"/>
    <w:rsid w:val="59B6BF5C"/>
    <w:rsid w:val="59D1B939"/>
    <w:rsid w:val="5A4756B7"/>
    <w:rsid w:val="5AB1562A"/>
    <w:rsid w:val="5AE5FF68"/>
    <w:rsid w:val="5CA89FD7"/>
    <w:rsid w:val="609D0521"/>
    <w:rsid w:val="62F2B477"/>
    <w:rsid w:val="6469377F"/>
    <w:rsid w:val="64F42099"/>
    <w:rsid w:val="65724B3F"/>
    <w:rsid w:val="675BFB3E"/>
    <w:rsid w:val="6808E479"/>
    <w:rsid w:val="68560E9D"/>
    <w:rsid w:val="68B9AC46"/>
    <w:rsid w:val="6DD4B446"/>
    <w:rsid w:val="6EFB4F70"/>
    <w:rsid w:val="6F50A0AE"/>
    <w:rsid w:val="6FFE71D7"/>
    <w:rsid w:val="71DBC664"/>
    <w:rsid w:val="74EAE4C3"/>
    <w:rsid w:val="75C97101"/>
    <w:rsid w:val="76620CFA"/>
    <w:rsid w:val="7716F372"/>
    <w:rsid w:val="791D1625"/>
    <w:rsid w:val="7ADCACAE"/>
    <w:rsid w:val="7ADFC030"/>
    <w:rsid w:val="7B693E8F"/>
    <w:rsid w:val="7C0DA321"/>
    <w:rsid w:val="7CB5FB73"/>
    <w:rsid w:val="7D0FBAB5"/>
    <w:rsid w:val="7F45B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4C16EF"/>
  <w15:docId w15:val="{800F34C2-9E25-4237-A134-503236F9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C8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2DD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16"/>
  </w:style>
  <w:style w:type="paragraph" w:styleId="Footer">
    <w:name w:val="footer"/>
    <w:basedOn w:val="Normal"/>
    <w:link w:val="FooterChar"/>
    <w:uiPriority w:val="99"/>
    <w:unhideWhenUsed/>
    <w:rsid w:val="00D97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16"/>
  </w:style>
  <w:style w:type="paragraph" w:styleId="BalloonText">
    <w:name w:val="Balloon Text"/>
    <w:basedOn w:val="Normal"/>
    <w:link w:val="BalloonText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4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B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B0AAC"/>
  </w:style>
  <w:style w:type="character" w:customStyle="1" w:styleId="eop">
    <w:name w:val="eop"/>
    <w:basedOn w:val="DefaultParagraphFont"/>
    <w:rsid w:val="003B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3eef9-01cc-4bad-9918-33adf7ad6522" xsi:nil="true"/>
    <lcf76f155ced4ddcb4097134ff3c332f xmlns="beacb2fc-2518-441c-a685-674addb6a1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9C50D426994586E32CEBDF37C0D6" ma:contentTypeVersion="15" ma:contentTypeDescription="Create a new document." ma:contentTypeScope="" ma:versionID="7eec8582130167a2df1d5a947a77b981">
  <xsd:schema xmlns:xsd="http://www.w3.org/2001/XMLSchema" xmlns:xs="http://www.w3.org/2001/XMLSchema" xmlns:p="http://schemas.microsoft.com/office/2006/metadata/properties" xmlns:ns2="beacb2fc-2518-441c-a685-674addb6a195" xmlns:ns3="7173eef9-01cc-4bad-9918-33adf7ad6522" targetNamespace="http://schemas.microsoft.com/office/2006/metadata/properties" ma:root="true" ma:fieldsID="4c64c49745fd8aec042875a11f1670a4" ns2:_="" ns3:_="">
    <xsd:import namespace="beacb2fc-2518-441c-a685-674addb6a195"/>
    <xsd:import namespace="7173eef9-01cc-4bad-9918-33adf7ad6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b2fc-2518-441c-a685-674addb6a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652f83-f2f7-4899-8466-b3c1eaf07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eef9-01cc-4bad-9918-33adf7ad6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4f8dcc-2222-48d1-95a4-69d3135ffdf3}" ma:internalName="TaxCatchAll" ma:showField="CatchAllData" ma:web="7173eef9-01cc-4bad-9918-33adf7ad6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F9837-B922-4568-806C-5666F3FE7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DC56E-2158-4BE6-B3E5-55225ED75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1E6BD-11DC-4A31-A4DA-69926E0BB9B6}">
  <ds:schemaRefs>
    <ds:schemaRef ds:uri="http://schemas.microsoft.com/office/2006/metadata/properties"/>
    <ds:schemaRef ds:uri="http://schemas.microsoft.com/office/infopath/2007/PartnerControls"/>
    <ds:schemaRef ds:uri="7173eef9-01cc-4bad-9918-33adf7ad6522"/>
    <ds:schemaRef ds:uri="beacb2fc-2518-441c-a685-674addb6a195"/>
  </ds:schemaRefs>
</ds:datastoreItem>
</file>

<file path=customXml/itemProps4.xml><?xml version="1.0" encoding="utf-8"?>
<ds:datastoreItem xmlns:ds="http://schemas.openxmlformats.org/officeDocument/2006/customXml" ds:itemID="{F3AC82EF-685D-4DF0-ABF1-A7EC01852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cb2fc-2518-441c-a685-674addb6a195"/>
    <ds:schemaRef ds:uri="7173eef9-01cc-4bad-9918-33adf7ad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574</Words>
  <Characters>3275</Characters>
  <Application>Microsoft Office Word</Application>
  <DocSecurity>0</DocSecurity>
  <Lines>27</Lines>
  <Paragraphs>7</Paragraphs>
  <ScaleCrop>false</ScaleCrop>
  <Company>Hewlett-Packard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Lewis</dc:creator>
  <cp:lastModifiedBy>Holly Haggart</cp:lastModifiedBy>
  <cp:revision>14</cp:revision>
  <cp:lastPrinted>2022-01-25T08:11:00Z</cp:lastPrinted>
  <dcterms:created xsi:type="dcterms:W3CDTF">2024-05-16T08:54:00Z</dcterms:created>
  <dcterms:modified xsi:type="dcterms:W3CDTF">2024-08-19T09:32:00Z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0x010100B6879C50D426994586E32CEBDF37C0D6</vt:lpwstr>
  </property>
  <property fmtid="{D5CDD505-2E9C-101B-9397-08002B2CF9AE}" pid="3" name="MediaServiceImageTags">
    <vt:lpwstr/>
  </property>
</Properties>
</file>